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10B" w:rsidRPr="00C766BF" w:rsidRDefault="0038010B" w:rsidP="0038010B">
      <w:pPr>
        <w:suppressAutoHyphens/>
        <w:spacing w:after="0" w:line="240" w:lineRule="auto"/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  <w:r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 xml:space="preserve">Муниципальное бюджетное общеобразовательное учреждение </w:t>
      </w:r>
    </w:p>
    <w:p w:rsidR="0038010B" w:rsidRPr="00C766BF" w:rsidRDefault="005732AD" w:rsidP="0038010B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</w:pPr>
      <w:r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«</w:t>
      </w:r>
      <w:proofErr w:type="spellStart"/>
      <w:r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Новокаширо</w:t>
      </w:r>
      <w:r w:rsidR="0038010B"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вская</w:t>
      </w:r>
      <w:proofErr w:type="spellEnd"/>
      <w:r w:rsidR="0038010B"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 xml:space="preserve"> средняя общеобра</w:t>
      </w:r>
      <w:r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зовательная школа</w:t>
      </w:r>
      <w:r w:rsidR="0038010B"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»</w:t>
      </w:r>
    </w:p>
    <w:p w:rsidR="0038010B" w:rsidRPr="00C766BF" w:rsidRDefault="0038010B" w:rsidP="0038010B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 xml:space="preserve"> </w:t>
      </w:r>
      <w:proofErr w:type="spellStart"/>
      <w:r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>Альметьевского</w:t>
      </w:r>
      <w:proofErr w:type="spellEnd"/>
      <w:r w:rsidRPr="00C766BF">
        <w:rPr>
          <w:rFonts w:ascii="Times New Roman" w:eastAsia="Times New Roman" w:hAnsi="Times New Roman" w:cs="Calibri"/>
          <w:kern w:val="1"/>
          <w:sz w:val="28"/>
          <w:szCs w:val="28"/>
          <w:lang w:eastAsia="ar-SA" w:bidi="hi-IN"/>
        </w:rPr>
        <w:t xml:space="preserve"> муниципального района Республики Татарстан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«Принято»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Педагогическим советом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                          протокол от _________20_____г.№__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                                     Введено приказом от_________20__г. №___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   </w:t>
      </w:r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Директор МБОУ «</w:t>
      </w:r>
      <w:proofErr w:type="spellStart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Новокаширо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вская</w:t>
      </w:r>
      <w:proofErr w:type="spellEnd"/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СОШ»</w:t>
      </w:r>
    </w:p>
    <w:p w:rsidR="0038010B" w:rsidRPr="00C766BF" w:rsidRDefault="005732AD" w:rsidP="0038010B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___________ Л..</w:t>
      </w:r>
      <w:proofErr w:type="spellStart"/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Ризатдинова</w:t>
      </w:r>
      <w:proofErr w:type="spellEnd"/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/>
          <w:bCs/>
          <w:kern w:val="1"/>
          <w:sz w:val="28"/>
          <w:szCs w:val="28"/>
          <w:lang w:eastAsia="ar-SA" w:bidi="hi-IN"/>
        </w:rPr>
        <w:t>Рабочая программа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по предмету  </w:t>
      </w:r>
      <w:r>
        <w:rPr>
          <w:rFonts w:ascii="Times New Roman" w:eastAsia="SimSun" w:hAnsi="Times New Roman" w:cs="Calibri"/>
          <w:b/>
          <w:bCs/>
          <w:kern w:val="1"/>
          <w:sz w:val="28"/>
          <w:szCs w:val="28"/>
          <w:lang w:eastAsia="ar-SA" w:bidi="hi-IN"/>
        </w:rPr>
        <w:t>Обществознание</w:t>
      </w:r>
      <w:r w:rsidRPr="00C766BF">
        <w:rPr>
          <w:rFonts w:ascii="Times New Roman" w:eastAsia="SimSun" w:hAnsi="Times New Roman" w:cs="Calibri"/>
          <w:b/>
          <w:bCs/>
          <w:kern w:val="1"/>
          <w:sz w:val="28"/>
          <w:szCs w:val="28"/>
          <w:lang w:eastAsia="ar-SA" w:bidi="hi-IN"/>
        </w:rPr>
        <w:t xml:space="preserve"> </w:t>
      </w:r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для  11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класса (</w:t>
      </w:r>
      <w:r>
        <w:rPr>
          <w:rFonts w:ascii="Times New Roman" w:eastAsia="SimSun" w:hAnsi="Times New Roman" w:cs="Calibri"/>
          <w:bCs/>
          <w:i/>
          <w:kern w:val="1"/>
          <w:sz w:val="28"/>
          <w:szCs w:val="28"/>
          <w:lang w:eastAsia="ar-SA" w:bidi="hi-IN"/>
        </w:rPr>
        <w:t>2</w:t>
      </w:r>
      <w:r w:rsidRPr="00C766BF">
        <w:rPr>
          <w:rFonts w:ascii="Times New Roman" w:eastAsia="SimSun" w:hAnsi="Times New Roman" w:cs="Calibri"/>
          <w:bCs/>
          <w:i/>
          <w:kern w:val="1"/>
          <w:sz w:val="28"/>
          <w:szCs w:val="28"/>
          <w:lang w:eastAsia="ar-SA" w:bidi="hi-IN"/>
        </w:rPr>
        <w:t xml:space="preserve"> часа в неделю,</w:t>
      </w:r>
      <w:r>
        <w:rPr>
          <w:rFonts w:ascii="Times New Roman" w:eastAsia="SimSun" w:hAnsi="Times New Roman" w:cs="Calibri"/>
          <w:bCs/>
          <w:i/>
          <w:kern w:val="1"/>
          <w:sz w:val="28"/>
          <w:szCs w:val="28"/>
          <w:lang w:eastAsia="ar-SA" w:bidi="hi-IN"/>
        </w:rPr>
        <w:t xml:space="preserve"> 68 часов</w:t>
      </w:r>
      <w:r w:rsidRPr="00C766BF">
        <w:rPr>
          <w:rFonts w:ascii="Times New Roman" w:eastAsia="SimSun" w:hAnsi="Times New Roman" w:cs="Calibri"/>
          <w:bCs/>
          <w:i/>
          <w:kern w:val="1"/>
          <w:sz w:val="28"/>
          <w:szCs w:val="28"/>
          <w:lang w:eastAsia="ar-SA" w:bidi="hi-IN"/>
        </w:rPr>
        <w:t xml:space="preserve"> в год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)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Составител</w:t>
      </w:r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ь: </w:t>
      </w:r>
      <w:proofErr w:type="spellStart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Фахразиев</w:t>
      </w:r>
      <w:proofErr w:type="spellEnd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</w:t>
      </w:r>
      <w:proofErr w:type="spellStart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Рашит</w:t>
      </w:r>
      <w:proofErr w:type="spellEnd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</w:t>
      </w:r>
      <w:proofErr w:type="spellStart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Гумарович</w:t>
      </w:r>
      <w:proofErr w:type="spellEnd"/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Учи</w:t>
      </w:r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тель истории и </w:t>
      </w:r>
      <w:proofErr w:type="gramStart"/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обществознания</w:t>
      </w:r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перво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й</w:t>
      </w:r>
      <w:proofErr w:type="gramEnd"/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квалификационной категории 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«Согласовано»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Заместитель ди</w:t>
      </w:r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ректора________   </w:t>
      </w:r>
      <w:proofErr w:type="spellStart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Насыбуллина</w:t>
      </w:r>
      <w:proofErr w:type="spellEnd"/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Л.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Г.    от_________20___г.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              Подпись     Ф.И.О.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«Рассмотрено»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На заседании ШМО, протокол от____20___г. №____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Руковод</w:t>
      </w:r>
      <w:r w:rsidR="005732AD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итель ШМО ________ Валеева Г.Г.</w:t>
      </w: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от_________20___г.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                                    Подпись     Ф.И.О.</w:t>
      </w: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38010B" w:rsidP="0038010B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38010B" w:rsidRPr="00C766BF" w:rsidRDefault="005732AD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с. Новое </w:t>
      </w:r>
      <w:proofErr w:type="spellStart"/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Каширо</w:t>
      </w:r>
      <w:r w:rsidR="0038010B"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во</w:t>
      </w:r>
      <w:proofErr w:type="spellEnd"/>
    </w:p>
    <w:p w:rsidR="0038010B" w:rsidRPr="00C766BF" w:rsidRDefault="005732AD" w:rsidP="0038010B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>2018</w:t>
      </w:r>
      <w:bookmarkStart w:id="0" w:name="_GoBack"/>
      <w:bookmarkEnd w:id="0"/>
      <w:r w:rsidR="0038010B" w:rsidRPr="00C766BF"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  <w:t xml:space="preserve"> г.</w:t>
      </w:r>
    </w:p>
    <w:p w:rsidR="0038010B" w:rsidRDefault="0038010B" w:rsidP="0038010B">
      <w:pPr>
        <w:shd w:val="clear" w:color="auto" w:fill="FFFFFF"/>
        <w:spacing w:after="0"/>
        <w:ind w:right="567"/>
        <w:rPr>
          <w:rFonts w:ascii="Times New Roman" w:eastAsia="SimSun" w:hAnsi="Times New Roman" w:cs="Calibri"/>
          <w:bCs/>
          <w:kern w:val="1"/>
          <w:sz w:val="28"/>
          <w:szCs w:val="28"/>
          <w:lang w:eastAsia="ar-SA" w:bidi="hi-IN"/>
        </w:rPr>
      </w:pPr>
    </w:p>
    <w:p w:rsidR="001C4D57" w:rsidRPr="001C4D57" w:rsidRDefault="001C4D57" w:rsidP="001C4D57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38010B" w:rsidRDefault="001C4D57" w:rsidP="001C4D57">
      <w:pPr>
        <w:shd w:val="clear" w:color="auto" w:fill="FFFFFF"/>
        <w:spacing w:after="0" w:line="276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8010B">
        <w:rPr>
          <w:rFonts w:ascii="Times New Roman" w:eastAsia="Calibri" w:hAnsi="Times New Roman" w:cs="Times New Roman"/>
          <w:b/>
          <w:bCs/>
          <w:sz w:val="24"/>
          <w:szCs w:val="24"/>
        </w:rPr>
        <w:t>Требования к уровню подготовки обучающихся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знать и понимать: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тенденции развития общества в целом как сложной динамической системы, а также важнейших социальных институтов;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необходимость регулирования общественных отношений, сущность социальных норм, механизмы правового регулирования;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особенности социально-гуманитарного познания;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уметь: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характеризовать основные социальные объекты, выделяя их существенные признаки, закономерности развития;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анализировать информацию о социальных объектах, выделяя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-объяснять причинно-следственные и функциональные связи изученных социальных объектов (включая взаимодействие человека и общества, важнейших социальных институтов общества и природной среды, общества и культуры, взаимосвязи подсистем и элементов общества);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раскрывать на примерах изученные теоретические положения и понятия социально-экономических и гуманитарных наук;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осуществлять поиск социальной информации, представленной в различных знаковых системах;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извлекать из неадаптированных, оригинальных текстов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оценивать действия субъектов социальной жизни, включая личности, группы,  организации с точки зрении социальных норм, экономической рациональности;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готовить устное выступление, творческую работу по социальной проблематике;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применять социально-экономические и гуманитарные знания в процессе решения познавательных задач по актуальным социальным проблемам;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использовать приобретенные знания и умения в практической деятельности повседневной жизни для: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успешного выполнения типичных социальных ролей; социального взаимодействия с различными социальными институтами;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совершенствования собственной познавательной деятельности;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критического восприятия информации, получаемой в межличностном общении и в массовой коммуникации; осуществления самостоятельного поиска, анализа и использования собранной социальной информации;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решения практических жизненных проблем, возникающих в социальной деятельности;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 ориентировки в актуальных общественных событиях и процессах, определения личной гражданской позиции;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предвидения возможных последствий определенных социальных действий;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оценки происходящих событий и поведения людей с точки зрения морали и права;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реализации и защиты прав человека и гражданина, осознанного выполнения гражданских обязанностей;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4D57">
        <w:rPr>
          <w:rFonts w:ascii="Times New Roman" w:eastAsia="Calibri" w:hAnsi="Times New Roman" w:cs="Times New Roman"/>
          <w:bCs/>
          <w:sz w:val="24"/>
          <w:szCs w:val="24"/>
        </w:rPr>
        <w:t>- осуществления конструктивного взаимодействия людей с разными убеждениями, культурными ценностями, социальным положением.</w:t>
      </w: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76" w:lineRule="auto"/>
        <w:ind w:left="142" w:right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C4D57" w:rsidRPr="001C4D57" w:rsidRDefault="001C4D57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4D57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учебного предмета </w:t>
      </w:r>
    </w:p>
    <w:tbl>
      <w:tblPr>
        <w:tblStyle w:val="1"/>
        <w:tblW w:w="1037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006"/>
        <w:gridCol w:w="5670"/>
        <w:gridCol w:w="1701"/>
      </w:tblGrid>
      <w:tr w:rsidR="001C4D57" w:rsidRPr="00846824" w:rsidTr="00683A3B">
        <w:trPr>
          <w:trHeight w:val="600"/>
        </w:trPr>
        <w:tc>
          <w:tcPr>
            <w:tcW w:w="3006" w:type="dxa"/>
          </w:tcPr>
          <w:p w:rsidR="001C4D57" w:rsidRPr="00846824" w:rsidRDefault="001C4D57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670" w:type="dxa"/>
          </w:tcPr>
          <w:p w:rsidR="001C4D57" w:rsidRPr="00846824" w:rsidRDefault="001C4D57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</w:t>
            </w:r>
          </w:p>
          <w:p w:rsidR="001C4D57" w:rsidRPr="00846824" w:rsidRDefault="001C4D57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1C4D57" w:rsidRPr="00846824" w:rsidRDefault="001C4D57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C4D57" w:rsidRPr="00846824" w:rsidTr="00683A3B">
        <w:trPr>
          <w:trHeight w:val="126"/>
        </w:trPr>
        <w:tc>
          <w:tcPr>
            <w:tcW w:w="3006" w:type="dxa"/>
            <w:tcBorders>
              <w:bottom w:val="single" w:sz="4" w:space="0" w:color="auto"/>
            </w:tcBorders>
          </w:tcPr>
          <w:p w:rsidR="001C4D57" w:rsidRPr="00846824" w:rsidRDefault="00AC1E2D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Политика как общественное явление </w:t>
            </w:r>
          </w:p>
        </w:tc>
        <w:tc>
          <w:tcPr>
            <w:tcW w:w="5670" w:type="dxa"/>
          </w:tcPr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>Понятие власти. Типология властных отношений. Политическая власть. Государство как главный институт политической власти. Функции государства.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 xml:space="preserve">Политика как общественное явление. 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 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>Политический режим. Типология политических режимов. Демократия, ее основные ценности и признаки.  Отличительные черты выборов в демократическом обществе.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>Гражданское общество и государство. Проблемы формирования правового государства и гражданского общества в Российской Федерации. Гражданские инициативы.</w:t>
            </w:r>
          </w:p>
          <w:p w:rsidR="00AC1E2D" w:rsidRPr="00846824" w:rsidRDefault="00AC1E2D" w:rsidP="00AC1E2D">
            <w:pPr>
              <w:pStyle w:val="a4"/>
              <w:spacing w:line="240" w:lineRule="auto"/>
              <w:ind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 xml:space="preserve">Политическая элита, особенности ее формирования в современной России. 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>Политическая идеология. Основные идейно-политические течения современности.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 xml:space="preserve"> Многопартийность. Политические партии и движения, их классификация. Роль партий и движений в современной России. Законодательное регулирование деятельности партий в Российской Федерации.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 xml:space="preserve">Роль средств массовой информации в политической жизни общества. Влияние СМИ на позиции избирателя во время предвыборных кампаний. Характер информации, распространяемой по каналам СМИ. </w:t>
            </w:r>
          </w:p>
          <w:p w:rsidR="00AC1E2D" w:rsidRPr="00846824" w:rsidRDefault="00AC1E2D" w:rsidP="00AC1E2D">
            <w:pPr>
              <w:pStyle w:val="3"/>
              <w:spacing w:after="0"/>
              <w:ind w:left="0" w:firstLine="539"/>
              <w:jc w:val="both"/>
              <w:rPr>
                <w:sz w:val="24"/>
                <w:szCs w:val="24"/>
              </w:rPr>
            </w:pPr>
            <w:r w:rsidRPr="00846824">
              <w:rPr>
                <w:sz w:val="24"/>
                <w:szCs w:val="24"/>
              </w:rPr>
              <w:t>Политический процесс. Особенности политического процесса в России. Избирательная кампания  в Российской Федерации. Законодательство Российской Федерации о выборах.</w:t>
            </w:r>
          </w:p>
          <w:p w:rsidR="001C4D57" w:rsidRPr="00846824" w:rsidRDefault="001C4D57" w:rsidP="001C4D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1C4D57" w:rsidRPr="00846824" w:rsidRDefault="00AC1E2D" w:rsidP="00AC1E2D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80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C4D57" w:rsidRPr="00846824" w:rsidTr="00683A3B">
        <w:trPr>
          <w:trHeight w:val="111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846824" w:rsidRDefault="00AC1E2D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в системе общественных отношений </w:t>
            </w:r>
          </w:p>
        </w:tc>
        <w:tc>
          <w:tcPr>
            <w:tcW w:w="5670" w:type="dxa"/>
          </w:tcPr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Общественное и индивидуальное сознание. Социализация индивида. Социальная роль. Социальные роли в юношеском возрасте.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Духовная жизнь человека. Самосознание индивида и социальное поведение. Ценности и нормы. Мотивы и предпочтения.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Свобода и ответственность. Отклоняющееся поведение, его типы.</w:t>
            </w:r>
          </w:p>
          <w:p w:rsidR="00AC1E2D" w:rsidRPr="00AC1E2D" w:rsidRDefault="00AC1E2D" w:rsidP="00AC1E2D">
            <w:pPr>
              <w:tabs>
                <w:tab w:val="left" w:pos="10080"/>
              </w:tabs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Общественная значимость и личностный смысл образования. Интеграция личности в систему </w:t>
            </w: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национальной и мировой культуры.  Знания, умения и навыки людей в условиях информационного общества.</w:t>
            </w:r>
          </w:p>
          <w:p w:rsidR="00AC1E2D" w:rsidRPr="00AC1E2D" w:rsidRDefault="00AC1E2D" w:rsidP="00AC1E2D">
            <w:pPr>
              <w:tabs>
                <w:tab w:val="left" w:pos="10080"/>
              </w:tabs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в системе экономических отношений. Свобода экономической деятельности. Предпринимательство. Рациональное экономическое поведение собственника, работника,  потребителя, семьянина, гражданина.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в политической жизни. Политический статус личности. Политическая психология и политическое поведение. Политическое участие. Абсентеизм, его причины и опасность.</w:t>
            </w:r>
          </w:p>
          <w:p w:rsidR="001C4D57" w:rsidRPr="00846824" w:rsidRDefault="00AC1E2D" w:rsidP="009242CA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Политическое лидерство. Типология лидерства.  Лидеры и ведомые.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C4D57" w:rsidRPr="00846824" w:rsidRDefault="00AC1E2D" w:rsidP="00AC1E2D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380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C4D57" w:rsidRPr="00846824" w:rsidTr="00683A3B">
        <w:trPr>
          <w:trHeight w:val="150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846824" w:rsidRDefault="00AC1E2D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Правовое регулирование общественных отношений </w:t>
            </w:r>
            <w:r w:rsidR="001C4D57"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670" w:type="dxa"/>
          </w:tcPr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 в системе социальных норм. Система российского права. Законотворческий процесс в Российской Федерации.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Гражданство в Российской Федерации. Основания приобретения гражданства. Права и обязанности, принадлежащие только гражданину.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Воинская обязанность. Призыв на военную службу. Военная служба по контракту. Альтернативная гражданская служба.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Права и обязанности налогоплательщиков. Юридическая ответственность за налоговые правонарушения.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 на благоприятную окружающую среду и способы его защиты. Экологические правонарушения. Природоохранные и </w:t>
            </w:r>
            <w:proofErr w:type="spellStart"/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природоресурсные</w:t>
            </w:r>
            <w:proofErr w:type="spellEnd"/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нормы.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Субъекты гражданского права. Понятия юридического и физического лица.  Организационно-правовые формы и правовой режим предпринимательской деятельности.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Имущественные права. Право собственности. Основания приобретения права собственности. Право на интеллектуальную собственность. Наследование.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Неимущественные права: честь, достоинство, имя. Способы защиты имущественных и неимущественных прав.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и условия заключения и расторжения брака. Правовое регулирование отношений супругов. Права и обязанности родителей и детей.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Законодательство РФ об образовании. Правила приема в образовательные учреждения профессионального образования. Порядок оказания платных образовательных услуг.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Трудовое законодательство РФ. Занятость и трудоустройство. Порядок приема на работу, заключения и расторжения трудового договора.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Правовые основы социальной защиты и </w:t>
            </w: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социального обеспечения. Основные нормы социального страхования и пенсионная система.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Споры, порядок их рассмотрения. Основные правила и принципы гражданского процесса. Особенности административной юрисдикции. 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уголовного процесса. Виды уголовных наказаний и порядок их назначения. Конституционное судопроизводство.</w:t>
            </w:r>
          </w:p>
          <w:p w:rsidR="00AC1E2D" w:rsidRPr="00AC1E2D" w:rsidRDefault="00AC1E2D" w:rsidP="00AC1E2D">
            <w:pPr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E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и система международного права. Взаимоотношения международного и национального права. Международная защита прав человека в условиях мирного и военного времени.</w:t>
            </w:r>
          </w:p>
          <w:p w:rsidR="001C4D57" w:rsidRPr="00846824" w:rsidRDefault="001C4D57" w:rsidP="001C4D5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846824" w:rsidRDefault="00AC1E2D" w:rsidP="001C4D57">
            <w:pPr>
              <w:widowControl w:val="0"/>
              <w:autoSpaceDE w:val="0"/>
              <w:autoSpaceDN w:val="0"/>
              <w:adjustRightInd w:val="0"/>
              <w:spacing w:line="27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380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1C4D57" w:rsidRPr="001C4D57" w:rsidRDefault="001C4D57" w:rsidP="001C4D57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40" w:lineRule="auto"/>
        <w:ind w:left="567" w:right="567" w:firstLine="5103"/>
        <w:jc w:val="right"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1C4D57" w:rsidRPr="001C4D57" w:rsidRDefault="001C4D57" w:rsidP="001C4D57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265A" w:rsidRDefault="000C265A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C4D57" w:rsidRPr="001C4D57" w:rsidRDefault="001C4D57" w:rsidP="001C4D57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4D57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 ФК ГОС</w:t>
      </w:r>
    </w:p>
    <w:tbl>
      <w:tblPr>
        <w:tblW w:w="1105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6"/>
        <w:gridCol w:w="6413"/>
        <w:gridCol w:w="791"/>
        <w:gridCol w:w="1560"/>
        <w:gridCol w:w="1416"/>
      </w:tblGrid>
      <w:tr w:rsidR="001C4D57" w:rsidRPr="001C4D57" w:rsidTr="00683A3B">
        <w:tc>
          <w:tcPr>
            <w:tcW w:w="876" w:type="dxa"/>
            <w:vMerge w:val="restart"/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413" w:type="dxa"/>
            <w:vMerge w:val="restart"/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91" w:type="dxa"/>
            <w:vMerge w:val="restart"/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6" w:type="dxa"/>
            <w:gridSpan w:val="2"/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Календарные сроки</w:t>
            </w:r>
          </w:p>
        </w:tc>
      </w:tr>
      <w:tr w:rsidR="001C4D57" w:rsidRPr="001C4D57" w:rsidTr="00683A3B">
        <w:trPr>
          <w:trHeight w:val="525"/>
        </w:trPr>
        <w:tc>
          <w:tcPr>
            <w:tcW w:w="876" w:type="dxa"/>
            <w:vMerge/>
            <w:tcBorders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13" w:type="dxa"/>
            <w:vMerge/>
            <w:tcBorders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vMerge/>
            <w:tcBorders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Фактические</w:t>
            </w:r>
          </w:p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</w:tr>
      <w:tr w:rsidR="001C4D57" w:rsidRPr="001C4D57" w:rsidTr="00683A3B">
        <w:trPr>
          <w:trHeight w:val="252"/>
        </w:trPr>
        <w:tc>
          <w:tcPr>
            <w:tcW w:w="72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</w:t>
            </w:r>
            <w:r w:rsidR="00AC1E2D"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Политика как общественное явление 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AC1E2D" w:rsidP="00AC1E2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="0038010B"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38010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8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  <w:tcBorders>
              <w:right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власти. Типология властных отношений. Политическая власть. 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38010B" w:rsidP="0038010B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1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Государство как главный институт политической власти. Функции государства.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4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Политика как общественное явление. Политическая система, ее структура и сущность.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Политическая деятельность. Политические цели и средства их достижения.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30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Опасность политического экстремизма.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397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Политический режим. Типология политических режимов.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AC1E2D">
        <w:trPr>
          <w:trHeight w:val="874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Демократия, ее основные ценности и признаки.  Отличительные черты выборов в демократическом обществе.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1C4D57" w:rsidRPr="001C4D57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Гражданское общество и государство.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AC1E2D" w:rsidRPr="00AC1E2D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формирования правового государства и гражданского общества в Российской Федерации. Гражданские инициативы.</w:t>
            </w:r>
          </w:p>
          <w:p w:rsidR="001C4D57" w:rsidRPr="001C4D57" w:rsidRDefault="001C4D57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3" w:type="dxa"/>
          </w:tcPr>
          <w:p w:rsidR="00AC1E2D" w:rsidRPr="00AC1E2D" w:rsidRDefault="00AC1E2D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Политическая элита, особенности ее формирования в современной России. </w:t>
            </w:r>
          </w:p>
          <w:p w:rsidR="001C4D57" w:rsidRPr="001C4D57" w:rsidRDefault="001C4D57" w:rsidP="00AC1E2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2C1604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1C4D57" w:rsidRPr="001C4D57" w:rsidRDefault="00AC1E2D" w:rsidP="00063D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Политическая идеология. Основные идейно-политические течения современности.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AC1E2D">
        <w:trPr>
          <w:trHeight w:val="27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1C4D57" w:rsidRPr="001C4D57" w:rsidRDefault="00063DA4" w:rsidP="00063D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Многопартийность. Политические партии и движения, их классификация. Роль партий и движений в современной России. Законодательное регулирование деятельности партий в Российской Федерации.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E2D" w:rsidRPr="001C4D57" w:rsidTr="00AC1E2D">
        <w:trPr>
          <w:trHeight w:val="23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063D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Роль средств массовой информации в политической жизни общества. Влияние СМИ на позиции избирателя во время предвыборных кампаний. Характер информации, распространяемой по каналам СМИ</w:t>
            </w:r>
            <w:proofErr w:type="gramStart"/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. .</w:t>
            </w:r>
            <w:proofErr w:type="gramEnd"/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1E2D" w:rsidRPr="0038010B" w:rsidRDefault="00AC1E2D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E2D" w:rsidRPr="001C4D57" w:rsidTr="00AC1E2D">
        <w:trPr>
          <w:trHeight w:val="222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Политический процесс. Особенности политического процесса в России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1E2D" w:rsidRPr="0038010B" w:rsidRDefault="00AC1E2D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E2D" w:rsidRPr="001C4D57" w:rsidTr="00AC1E2D">
        <w:trPr>
          <w:trHeight w:val="222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1E2D">
              <w:rPr>
                <w:rFonts w:ascii="Times New Roman" w:eastAsia="Calibri" w:hAnsi="Times New Roman" w:cs="Times New Roman"/>
                <w:sz w:val="24"/>
                <w:szCs w:val="24"/>
              </w:rPr>
              <w:t>Избирательная кампания  в Российской Федерации. Законодательство Российской Федерации о выборах.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1E2D" w:rsidRPr="0038010B" w:rsidRDefault="00AC1E2D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C1E2D" w:rsidRPr="001C4D57" w:rsidTr="00AC1E2D">
        <w:trPr>
          <w:trHeight w:val="23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8010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AC1E2D" w:rsidRPr="001C4D57" w:rsidRDefault="002C1604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повторения и обобщения </w:t>
            </w:r>
            <w:r w:rsidR="00AC1E2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разделу «Политика как общественное явление»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063DA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1E2D" w:rsidRPr="0038010B" w:rsidRDefault="00AC1E2D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AC1E2D" w:rsidRPr="001C4D57" w:rsidRDefault="00AC1E2D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11"/>
        </w:trPr>
        <w:tc>
          <w:tcPr>
            <w:tcW w:w="72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2. </w:t>
            </w:r>
            <w:r w:rsidR="009242CA"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в системе общественных отношений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9242CA" w:rsidP="009242C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="0038010B"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38010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3" w:type="dxa"/>
          </w:tcPr>
          <w:p w:rsidR="001C4D57" w:rsidRPr="001C4D57" w:rsidRDefault="009242CA" w:rsidP="009242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Общественное и индивидуальное сознание.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38010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3" w:type="dxa"/>
          </w:tcPr>
          <w:p w:rsidR="001C4D57" w:rsidRPr="001C4D57" w:rsidRDefault="009242CA" w:rsidP="009242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Социализация индивида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27368B"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Социальная роль. Социальные роли в юношеско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м возрасте.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0C27" w:rsidP="0027368B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9242CA">
        <w:trPr>
          <w:trHeight w:val="333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1C4D57" w:rsidRPr="001C4D57" w:rsidRDefault="009242CA" w:rsidP="009242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Духовная жизнь человека. </w:t>
            </w:r>
            <w:r w:rsidR="0027368B"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Самосознание индивида и социальное поведение.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222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2736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Ценности и нормы. 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Мотивы и предпочтения.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23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9242CA" w:rsidRDefault="009242CA" w:rsidP="009242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Свобода и ответственность. Отклоняющееся поведение, его типы.</w:t>
            </w:r>
          </w:p>
          <w:p w:rsidR="009242CA" w:rsidRPr="001C4D57" w:rsidRDefault="009242CA" w:rsidP="009242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27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753B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Общественная значимость и личностный смысл образования.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253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Интеграция личности в систему национальной и мировой культуры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288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9242CA" w:rsidRPr="001C4D57" w:rsidRDefault="00753BF1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Знания, умения и навыки людей в условиях информационного общества.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413" w:type="dxa"/>
          </w:tcPr>
          <w:p w:rsidR="001C4D57" w:rsidRPr="001C4D57" w:rsidRDefault="00753BF1" w:rsidP="00753B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Человек в системе экономических отношений. Свобода экономической деятельности.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88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1C4D57" w:rsidRPr="001C4D57" w:rsidRDefault="00753BF1" w:rsidP="001C4D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Предпринимательство. Рациональное экономическое поведение собственника, работника,  потребителя, семьянина, гражданина.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753BF1">
        <w:trPr>
          <w:trHeight w:val="599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9242CA" w:rsidP="00753B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Человек в политической жизни. Политический статус личности.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53BF1" w:rsidRPr="001C4D57" w:rsidTr="00753BF1">
        <w:trPr>
          <w:trHeight w:val="297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753BF1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753BF1" w:rsidRPr="009242CA" w:rsidRDefault="00753BF1" w:rsidP="001C4D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Политическая психология и политическое поведение. Политическое участие. Абсентеизм, его причины и опасность.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753BF1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53BF1" w:rsidRPr="0038010B" w:rsidRDefault="00753BF1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753BF1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9242CA">
        <w:trPr>
          <w:trHeight w:val="288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27368B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9242CA" w:rsidP="001C4D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2CA">
              <w:rPr>
                <w:rFonts w:ascii="Times New Roman" w:eastAsia="Calibri" w:hAnsi="Times New Roman" w:cs="Times New Roman"/>
                <w:sz w:val="24"/>
                <w:szCs w:val="24"/>
              </w:rPr>
              <w:t>Политическое лидерство. Типология лидерства.  Лидеры и ведомые.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42CA" w:rsidRPr="001C4D57" w:rsidTr="009242CA">
        <w:trPr>
          <w:trHeight w:val="4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27368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9242CA" w:rsidRPr="001C4D57" w:rsidRDefault="009242CA" w:rsidP="001C4D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повторения и об</w:t>
            </w:r>
            <w:r w:rsidR="002736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 по разделу «Человек в системе общественных отношений»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753BF1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242CA" w:rsidRPr="0038010B" w:rsidRDefault="009242C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242CA" w:rsidRPr="001C4D57" w:rsidRDefault="009242C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728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 3. </w:t>
            </w:r>
            <w:r w:rsidR="00753BF1"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Правовое регулирование общественных отношений 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27368B" w:rsidRDefault="00753BF1" w:rsidP="00753BF1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D57" w:rsidRPr="0038010B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9596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  <w:tcBorders>
              <w:right w:val="single" w:sz="4" w:space="0" w:color="auto"/>
            </w:tcBorders>
          </w:tcPr>
          <w:p w:rsidR="001C4D57" w:rsidRPr="001C4D57" w:rsidRDefault="00753BF1" w:rsidP="00804A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 в системе социальных норм. Система российского права. 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9596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</w:tcPr>
          <w:p w:rsidR="001C4D57" w:rsidRPr="001C4D57" w:rsidRDefault="00804A3E" w:rsidP="00804A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Законотворческий процесс в Российской Федерации.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95969">
              <w:rPr>
                <w:rFonts w:ascii="Times New Roman" w:eastAsia="Calibri" w:hAnsi="Times New Roman" w:cs="Times New Roman"/>
                <w:sz w:val="24"/>
                <w:szCs w:val="24"/>
              </w:rPr>
              <w:t>3-34</w:t>
            </w:r>
          </w:p>
        </w:tc>
        <w:tc>
          <w:tcPr>
            <w:tcW w:w="6413" w:type="dxa"/>
          </w:tcPr>
          <w:p w:rsidR="001C4D57" w:rsidRPr="001C4D57" w:rsidRDefault="00804A3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Гражданство в Российской Федерации. Основания приобретения гражданства. Права и обязанности, принадлежащие только гражданину.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46036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Default="001C4D57" w:rsidP="008959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95969" w:rsidRPr="0038010B" w:rsidRDefault="00895969" w:rsidP="0089596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895969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Воинская обязанность. Призыв на военную службу. Военная служба по контракту.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5969" w:rsidRPr="001C4D57" w:rsidTr="00895969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413" w:type="dxa"/>
          </w:tcPr>
          <w:p w:rsidR="00895969" w:rsidRPr="00753BF1" w:rsidRDefault="00895969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Альтернативная гражданская служба.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5969" w:rsidRDefault="00895969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Права и обязанности налогоплательщиков. Юридическая ответственность за налоговые правонарушения.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 на благоприятную окружающую среду и способы его защиты. Экологические правонарушения.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риродоохранные и </w:t>
            </w:r>
            <w:proofErr w:type="spellStart"/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природоресурсные</w:t>
            </w:r>
            <w:proofErr w:type="spellEnd"/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нормы.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Субъекты гражданского права. Понятия юридического и физического лица. 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89596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Организационно-правовые формы и правовой режим предпринимательской деятельности.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89596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Имущественные права. Право собственности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Основания приобретения права собственности.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Право на интеллектуальную собственность. Нас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ледование.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Неимущественные права: честь, достоинс</w:t>
            </w:r>
            <w:r w:rsidR="00DB0E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тво, имя.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413" w:type="dxa"/>
          </w:tcPr>
          <w:p w:rsidR="00DB0E55" w:rsidRPr="00753BF1" w:rsidRDefault="00DB0E55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Способы защиты имущест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венных и неимущественных прав.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5969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6A610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</w:tcPr>
          <w:p w:rsidR="00895969" w:rsidRDefault="00895969" w:rsidP="008959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орядок и условия заключения и расто</w:t>
            </w:r>
            <w:r w:rsidR="00F2190A">
              <w:rPr>
                <w:rFonts w:ascii="Times New Roman" w:eastAsia="Calibri" w:hAnsi="Times New Roman" w:cs="Times New Roman"/>
                <w:sz w:val="24"/>
                <w:szCs w:val="24"/>
              </w:rPr>
              <w:t>ржения брака.</w:t>
            </w:r>
          </w:p>
          <w:p w:rsidR="00895969" w:rsidRPr="00753BF1" w:rsidRDefault="00895969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95969" w:rsidRPr="0038010B" w:rsidRDefault="001C0C27" w:rsidP="00F56BA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895969" w:rsidRPr="001C4D57" w:rsidRDefault="00895969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190A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Default="00F2190A" w:rsidP="00F2190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46</w:t>
            </w:r>
          </w:p>
        </w:tc>
        <w:tc>
          <w:tcPr>
            <w:tcW w:w="6413" w:type="dxa"/>
          </w:tcPr>
          <w:p w:rsidR="00F2190A" w:rsidRDefault="00F2190A" w:rsidP="008959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Правовое регулиров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ание отношений супругов.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190A" w:rsidRPr="0038010B" w:rsidRDefault="00F2190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56BAA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F56BAA" w:rsidRDefault="00F56BAA" w:rsidP="00F2190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47</w:t>
            </w:r>
          </w:p>
        </w:tc>
        <w:tc>
          <w:tcPr>
            <w:tcW w:w="6413" w:type="dxa"/>
          </w:tcPr>
          <w:p w:rsidR="00F56BAA" w:rsidRPr="00753BF1" w:rsidRDefault="00F56BAA" w:rsidP="00F56BAA">
            <w:pPr>
              <w:tabs>
                <w:tab w:val="center" w:pos="309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Урок-практикум по теме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«</w:t>
            </w: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Правовое регулиров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ание отношений супругов»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F56BAA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6BAA" w:rsidRDefault="00F56BAA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56BAA" w:rsidRP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83A3B">
        <w:trPr>
          <w:trHeight w:val="27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DB0E55" w:rsidRDefault="00DB0E55" w:rsidP="00DB0E5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Права и обязанности родителей и детей. </w:t>
            </w:r>
          </w:p>
          <w:p w:rsidR="00DB0E55" w:rsidRDefault="00DB0E55" w:rsidP="0089596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F56BA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9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13" w:type="dxa"/>
          </w:tcPr>
          <w:p w:rsidR="00895969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Законодательство РФ об образовании. Правила приема в образовательные учреждения профессионального образования.</w:t>
            </w:r>
          </w:p>
          <w:p w:rsidR="006A610E" w:rsidRPr="001C4D57" w:rsidRDefault="006A610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846824" w:rsidRDefault="00895969" w:rsidP="0089596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46824" w:rsidRPr="001C4D57" w:rsidRDefault="00846824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A610E" w:rsidRPr="001C4D57" w:rsidTr="00683A3B">
        <w:trPr>
          <w:trHeight w:val="19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413" w:type="dxa"/>
          </w:tcPr>
          <w:p w:rsidR="006A610E" w:rsidRPr="00753BF1" w:rsidRDefault="006A610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Порядок оказания платных образовательных услу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Default="006A610E" w:rsidP="0089596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610E" w:rsidRPr="0038010B" w:rsidRDefault="006A610E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Трудовое законодательство РФ. Занятость и трудоустройство.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83A3B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</w:tcPr>
          <w:p w:rsidR="00DB0E55" w:rsidRPr="00753BF1" w:rsidRDefault="00DB0E55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Порядок приема на работу, заключения и расторжения трудового договора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Правовые основы социальной защиты и социального обеспечен</w:t>
            </w:r>
            <w:r w:rsidR="00DB0E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ия. </w:t>
            </w: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83A3B">
        <w:trPr>
          <w:trHeight w:val="111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</w:tcPr>
          <w:p w:rsidR="00DB0E55" w:rsidRPr="00753BF1" w:rsidRDefault="00DB0E55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Основные нормы социального страхования и пенсионная система.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Споры, порядок их рассмотрения.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190A" w:rsidRPr="001C4D57" w:rsidTr="00683A3B">
        <w:trPr>
          <w:trHeight w:val="13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</w:tcPr>
          <w:p w:rsidR="00F2190A" w:rsidRPr="00753BF1" w:rsidRDefault="00F2190A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правила и принципы гражданского процесса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190A" w:rsidRPr="0038010B" w:rsidRDefault="00F2190A" w:rsidP="001C0C27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F2190A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6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1C4D57" w:rsidRPr="001C4D57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административной юрисдикции.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5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F56BAA" w:rsidRPr="00753BF1" w:rsidRDefault="0046036E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уголовного процесса. Виды уголовных нака</w:t>
            </w:r>
            <w:r w:rsidR="00DB0E55">
              <w:rPr>
                <w:rFonts w:ascii="Times New Roman" w:eastAsia="Calibri" w:hAnsi="Times New Roman" w:cs="Times New Roman"/>
                <w:sz w:val="24"/>
                <w:szCs w:val="24"/>
              </w:rPr>
              <w:t>заний и порядок их назначения.</w:t>
            </w:r>
          </w:p>
          <w:p w:rsidR="001C4D57" w:rsidRPr="001C4D57" w:rsidRDefault="001C4D57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83A3B">
        <w:trPr>
          <w:trHeight w:val="15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DB0E55" w:rsidRPr="00753BF1" w:rsidRDefault="00DB0E55" w:rsidP="00DB0E5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Конституционное судопроизводство.</w:t>
            </w:r>
          </w:p>
          <w:p w:rsidR="00DB0E55" w:rsidRPr="00753BF1" w:rsidRDefault="00DB0E55" w:rsidP="004603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83A3B">
        <w:trPr>
          <w:trHeight w:val="12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413" w:type="dxa"/>
          </w:tcPr>
          <w:p w:rsidR="001C4D57" w:rsidRPr="001C4D57" w:rsidRDefault="0046036E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и система международного права. Взаимоотношения международного и национального права.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0E55" w:rsidRPr="001C4D57" w:rsidTr="006A610E">
        <w:trPr>
          <w:trHeight w:val="120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DB0E55" w:rsidRPr="00753BF1" w:rsidRDefault="00DB0E55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3BF1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защита прав человека в условиях мирного и военного времени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B0E55" w:rsidRPr="0038010B" w:rsidRDefault="00DB0E55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DB0E55" w:rsidRPr="001C4D57" w:rsidRDefault="00DB0E55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2C1604">
        <w:trPr>
          <w:trHeight w:val="19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413" w:type="dxa"/>
          </w:tcPr>
          <w:p w:rsidR="001C4D57" w:rsidRPr="001C4D57" w:rsidRDefault="00DB0E55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повторения и обобщения по разделу «</w:t>
            </w:r>
            <w:r w:rsidRPr="00DB0E55">
              <w:rPr>
                <w:rFonts w:ascii="Times New Roman" w:eastAsia="Calibri" w:hAnsi="Times New Roman" w:cs="Times New Roman"/>
                <w:sz w:val="24"/>
                <w:szCs w:val="24"/>
              </w:rPr>
              <w:t>Правовое регулирование общественных отношений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7368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4D5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4D57" w:rsidRPr="001C4D57" w:rsidTr="006A610E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63-64</w:t>
            </w:r>
          </w:p>
          <w:p w:rsidR="006A610E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13" w:type="dxa"/>
          </w:tcPr>
          <w:p w:rsidR="001C4D57" w:rsidRPr="001C4D57" w:rsidRDefault="00F2190A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по разделу «Политика как общественное явление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к ЕГЭ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4D57" w:rsidRPr="0038010B" w:rsidRDefault="001C4D57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C4D57" w:rsidRPr="001C4D57" w:rsidRDefault="001C4D57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A610E" w:rsidRPr="001C4D57" w:rsidTr="006A610E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5-66</w:t>
            </w:r>
          </w:p>
        </w:tc>
        <w:tc>
          <w:tcPr>
            <w:tcW w:w="6413" w:type="dxa"/>
          </w:tcPr>
          <w:p w:rsidR="006A610E" w:rsidRDefault="00F2190A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по разделу «Человек в системе общественных отношений» Подготовка к ЕГЭ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F2190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610E" w:rsidRPr="0038010B" w:rsidRDefault="006A610E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A610E" w:rsidRPr="001C4D57" w:rsidTr="006A610E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6A610E" w:rsidRDefault="00F2190A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по разделу «Правовое регулирование общественных отношений»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610E" w:rsidRPr="0038010B" w:rsidRDefault="006A610E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A610E" w:rsidRPr="001C4D57" w:rsidTr="006A610E">
        <w:trPr>
          <w:trHeight w:val="255"/>
        </w:trPr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6A610E" w:rsidRDefault="00F2190A" w:rsidP="001C4D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</w:t>
            </w:r>
            <w:r w:rsidR="00F56BAA">
              <w:rPr>
                <w:rFonts w:ascii="Times New Roman" w:eastAsia="Calibri" w:hAnsi="Times New Roman" w:cs="Times New Roman"/>
                <w:sz w:val="24"/>
                <w:szCs w:val="24"/>
              </w:rPr>
              <w:t>итогового повторения. Заключение.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F56BAA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A610E" w:rsidRPr="0038010B" w:rsidRDefault="006A610E" w:rsidP="001C4D57">
            <w:pPr>
              <w:spacing w:after="200" w:line="276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6A610E" w:rsidRPr="001C4D57" w:rsidRDefault="006A610E" w:rsidP="001C4D5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06D6C" w:rsidRDefault="00F06D6C"/>
    <w:sectPr w:rsidR="00F06D6C" w:rsidSect="00BC3819">
      <w:footerReference w:type="default" r:id="rId6"/>
      <w:pgSz w:w="11906" w:h="16838"/>
      <w:pgMar w:top="993" w:right="70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3D4" w:rsidRDefault="004A33D4" w:rsidP="00BC3819">
      <w:pPr>
        <w:spacing w:after="0" w:line="240" w:lineRule="auto"/>
      </w:pPr>
      <w:r>
        <w:separator/>
      </w:r>
    </w:p>
  </w:endnote>
  <w:endnote w:type="continuationSeparator" w:id="0">
    <w:p w:rsidR="004A33D4" w:rsidRDefault="004A33D4" w:rsidP="00BC3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93243"/>
      <w:docPartObj>
        <w:docPartGallery w:val="Page Numbers (Bottom of Page)"/>
        <w:docPartUnique/>
      </w:docPartObj>
    </w:sdtPr>
    <w:sdtEndPr/>
    <w:sdtContent>
      <w:p w:rsidR="00BC3819" w:rsidRDefault="004A33D4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32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C3819" w:rsidRDefault="00BC381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3D4" w:rsidRDefault="004A33D4" w:rsidP="00BC3819">
      <w:pPr>
        <w:spacing w:after="0" w:line="240" w:lineRule="auto"/>
      </w:pPr>
      <w:r>
        <w:separator/>
      </w:r>
    </w:p>
  </w:footnote>
  <w:footnote w:type="continuationSeparator" w:id="0">
    <w:p w:rsidR="004A33D4" w:rsidRDefault="004A33D4" w:rsidP="00BC38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5936"/>
    <w:rsid w:val="00063DA4"/>
    <w:rsid w:val="000C265A"/>
    <w:rsid w:val="001A799A"/>
    <w:rsid w:val="001C0C27"/>
    <w:rsid w:val="001C4D57"/>
    <w:rsid w:val="0027368B"/>
    <w:rsid w:val="002C1604"/>
    <w:rsid w:val="0038010B"/>
    <w:rsid w:val="0046036E"/>
    <w:rsid w:val="004A33D4"/>
    <w:rsid w:val="00500749"/>
    <w:rsid w:val="005732AD"/>
    <w:rsid w:val="006A610E"/>
    <w:rsid w:val="00753BF1"/>
    <w:rsid w:val="007B5936"/>
    <w:rsid w:val="00804A3E"/>
    <w:rsid w:val="00846824"/>
    <w:rsid w:val="00895969"/>
    <w:rsid w:val="009242CA"/>
    <w:rsid w:val="009C3967"/>
    <w:rsid w:val="00A105D2"/>
    <w:rsid w:val="00A11A9E"/>
    <w:rsid w:val="00AC1E2D"/>
    <w:rsid w:val="00BC3819"/>
    <w:rsid w:val="00BC630B"/>
    <w:rsid w:val="00DB0E55"/>
    <w:rsid w:val="00E57FF6"/>
    <w:rsid w:val="00F06D6C"/>
    <w:rsid w:val="00F07748"/>
    <w:rsid w:val="00F2190A"/>
    <w:rsid w:val="00F56BAA"/>
    <w:rsid w:val="00F8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FE1998-AB0B-4F01-A626-FE19942F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C4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C4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AC1E2D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AC1E2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AC1E2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AC1E2D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AC1E2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C1E2D"/>
  </w:style>
  <w:style w:type="paragraph" w:styleId="31">
    <w:name w:val="Body Text 3"/>
    <w:basedOn w:val="a"/>
    <w:link w:val="32"/>
    <w:uiPriority w:val="99"/>
    <w:semiHidden/>
    <w:unhideWhenUsed/>
    <w:rsid w:val="00AC1E2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C1E2D"/>
    <w:rPr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BC38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C3819"/>
  </w:style>
  <w:style w:type="paragraph" w:styleId="a8">
    <w:name w:val="footer"/>
    <w:basedOn w:val="a"/>
    <w:link w:val="a9"/>
    <w:uiPriority w:val="99"/>
    <w:unhideWhenUsed/>
    <w:rsid w:val="00BC38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C3819"/>
  </w:style>
  <w:style w:type="paragraph" w:styleId="aa">
    <w:name w:val="Balloon Text"/>
    <w:basedOn w:val="a"/>
    <w:link w:val="ab"/>
    <w:uiPriority w:val="99"/>
    <w:semiHidden/>
    <w:unhideWhenUsed/>
    <w:rsid w:val="00573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732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10</Pages>
  <Words>2131</Words>
  <Characters>12151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днс</cp:lastModifiedBy>
  <cp:revision>16</cp:revision>
  <cp:lastPrinted>2018-10-03T18:24:00Z</cp:lastPrinted>
  <dcterms:created xsi:type="dcterms:W3CDTF">2017-10-14T05:43:00Z</dcterms:created>
  <dcterms:modified xsi:type="dcterms:W3CDTF">2018-10-03T18:24:00Z</dcterms:modified>
</cp:coreProperties>
</file>